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A631" w14:textId="4F452A39" w:rsidR="007D1E3F" w:rsidRDefault="003E3CE4" w:rsidP="007D1E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ca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val="ca-ES"/>
        </w:rPr>
        <w:drawing>
          <wp:inline distT="0" distB="0" distL="0" distR="0" wp14:anchorId="61AB8BED" wp14:editId="371F852F">
            <wp:extent cx="1447800" cy="144780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4" cy="144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2FAD" w14:textId="6A9590C4" w:rsidR="007D1E3F" w:rsidRPr="007D1E3F" w:rsidRDefault="007D1E3F" w:rsidP="007D1E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ca-ES"/>
        </w:rPr>
      </w:pPr>
      <w:r w:rsidRPr="007D1E3F">
        <w:rPr>
          <w:rFonts w:ascii="Arial" w:eastAsia="Times New Roman" w:hAnsi="Arial" w:cs="Arial"/>
          <w:b/>
          <w:bCs/>
          <w:color w:val="000000"/>
          <w:sz w:val="36"/>
          <w:szCs w:val="36"/>
          <w:lang w:val="ca-ES"/>
        </w:rPr>
        <w:t>Política de Cookies</w:t>
      </w:r>
    </w:p>
    <w:p w14:paraId="6334DF61" w14:textId="7AB28D84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En </w:t>
      </w:r>
      <w:hyperlink r:id="rId6" w:history="1">
        <w:r w:rsidR="003E3CE4" w:rsidRPr="003E3CE4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www.arcanoassessors.com</w:t>
        </w:r>
      </w:hyperlink>
      <w:r w:rsidRPr="007D1E3F">
        <w:rPr>
          <w:rFonts w:ascii="Arial" w:eastAsia="Times New Roman" w:hAnsi="Arial" w:cs="Arial"/>
          <w:color w:val="000000"/>
          <w:sz w:val="24"/>
          <w:szCs w:val="24"/>
        </w:rPr>
        <w:t> utilizamos cookies</w:t>
      </w:r>
      <w:r w:rsidR="003E3C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>para medir y analizar la navegación de los usuarios en nuestra página web</w:t>
      </w:r>
      <w:r w:rsidR="003E3CE4">
        <w:rPr>
          <w:rFonts w:ascii="Arial" w:eastAsia="Times New Roman" w:hAnsi="Arial" w:cs="Arial"/>
          <w:color w:val="000000"/>
          <w:sz w:val="24"/>
          <w:szCs w:val="24"/>
        </w:rPr>
        <w:t xml:space="preserve"> y poder así mejorar la experiencia de navegación de nuestros usuarios.</w:t>
      </w:r>
    </w:p>
    <w:p w14:paraId="7E6A7CC7" w14:textId="77777777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Las cookies son pequeños archivos que se pueden instalar en los equipos informáticos a través de las páginas web.</w:t>
      </w:r>
    </w:p>
    <w:p w14:paraId="5641D7C0" w14:textId="54F6F7B5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 xml:space="preserve">Las cookies son </w:t>
      </w:r>
      <w:r w:rsidR="003E3CE4">
        <w:rPr>
          <w:rFonts w:ascii="Arial" w:eastAsia="Times New Roman" w:hAnsi="Arial" w:cs="Arial"/>
          <w:color w:val="000000"/>
          <w:sz w:val="24"/>
          <w:szCs w:val="24"/>
        </w:rPr>
        <w:t>los archivos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 xml:space="preserve"> que, bien tratadas por </w:t>
      </w:r>
      <w:hyperlink r:id="rId7" w:history="1">
        <w:r w:rsidR="003E3CE4" w:rsidRPr="003E3CE4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www.arcanoassessors.com</w:t>
        </w:r>
      </w:hyperlink>
      <w:r w:rsidRPr="007D1E3F">
        <w:rPr>
          <w:rFonts w:ascii="Arial" w:eastAsia="Times New Roman" w:hAnsi="Arial" w:cs="Arial"/>
          <w:color w:val="000000"/>
          <w:sz w:val="24"/>
          <w:szCs w:val="24"/>
        </w:rPr>
        <w:t xml:space="preserve"> o por terceros, tienen la finalidad de cuantificar el </w:t>
      </w:r>
      <w:r w:rsidR="003E3CE4">
        <w:rPr>
          <w:rFonts w:ascii="Arial" w:eastAsia="Times New Roman" w:hAnsi="Arial" w:cs="Arial"/>
          <w:color w:val="000000"/>
          <w:sz w:val="24"/>
          <w:szCs w:val="24"/>
        </w:rPr>
        <w:t>tráfico de navegación por nuestra WEB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 xml:space="preserve"> y analizar estadísticamente la utilización que hacen los usuarios de nuestros servicios. Gracias a ello podemos estudiar la navegación por nuestra página web, y mejorar así la oferta de productos o servicios que te ofrecemos.</w:t>
      </w:r>
    </w:p>
    <w:p w14:paraId="36FECB86" w14:textId="3F711CCD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A través de la analítica web no obtenemos información</w:t>
      </w:r>
      <w:r w:rsidR="003E3CE4">
        <w:rPr>
          <w:rFonts w:ascii="Arial" w:eastAsia="Times New Roman" w:hAnsi="Arial" w:cs="Arial"/>
          <w:color w:val="000000"/>
          <w:sz w:val="24"/>
          <w:szCs w:val="24"/>
        </w:rPr>
        <w:t xml:space="preserve"> en ningún caso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 xml:space="preserve"> sobre el nombre, apellidos o dirección de correo electrónico o postal de los usuarios. La información que obtenemos es la relativa al número de usuarios que acceden a la web, el número de páginas vistas, la frecuencia y repetición de las visitas, su duración, el navegador utilizado, el operador que presta el servicio, el idioma, el terminal utilizado o la ciudad a la que está asignada la dirección IP del usuario.</w:t>
      </w:r>
    </w:p>
    <w:p w14:paraId="67D2A74C" w14:textId="7DC8109B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En la página web </w:t>
      </w:r>
      <w:hyperlink r:id="rId8" w:history="1">
        <w:r w:rsidR="003E3CE4" w:rsidRPr="003E3CE4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www.arcanoassessors.com</w:t>
        </w:r>
      </w:hyperlink>
      <w:r w:rsidRPr="007D1E3F">
        <w:rPr>
          <w:rFonts w:ascii="Arial" w:eastAsia="Times New Roman" w:hAnsi="Arial" w:cs="Arial"/>
          <w:color w:val="000000"/>
          <w:sz w:val="24"/>
          <w:szCs w:val="24"/>
        </w:rPr>
        <w:t> utilizamos Google Analytics, un servicio de analítica web desarrollada por Google, que presta un servicio de medición y análisis de la navegación en nuestra página web. Google puede utilizar los datos para mejorar sus servicios y ofrecer servicios a otras empresas.</w:t>
      </w:r>
    </w:p>
    <w:p w14:paraId="176903BA" w14:textId="77777777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Puedes encontrar más información al respecto e inhabilitar el uso de estas cookies aquí </w:t>
      </w:r>
      <w:hyperlink r:id="rId9" w:history="1">
        <w:r w:rsidRPr="007D1E3F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(https://www.google.es/intl/es/policies/technologies/types/)</w:t>
        </w:r>
      </w:hyperlink>
    </w:p>
    <w:p w14:paraId="32C0A660" w14:textId="77777777" w:rsidR="007D1E3F" w:rsidRPr="007D1E3F" w:rsidRDefault="007D1E3F" w:rsidP="003E3C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Arial" w:eastAsia="Times New Roman" w:hAnsi="Arial" w:cs="Arial"/>
          <w:color w:val="000000"/>
          <w:sz w:val="24"/>
          <w:szCs w:val="24"/>
        </w:rPr>
        <w:t>Además, puedes gestionar el uso de cookies a través del navegador instalado en tu ordenador. En los enlaces que encontrarás a continuación puedes saber más sobre qué cookies tienes instaladas, permitir su instalación, bloquearlas o eliminarlas de tu equipo. Dependiendo de qué navegador utilices, puedes seguir alguno de los siguientes enlaces:</w:t>
      </w:r>
    </w:p>
    <w:p w14:paraId="23BB865F" w14:textId="77777777" w:rsidR="007D1E3F" w:rsidRPr="007D1E3F" w:rsidRDefault="007D1E3F" w:rsidP="003E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Gotham-Bold" w:eastAsia="Times New Roman" w:hAnsi="Gotham-Bold" w:cs="Arial"/>
          <w:b/>
          <w:bCs/>
          <w:color w:val="000000"/>
          <w:sz w:val="24"/>
          <w:szCs w:val="24"/>
        </w:rPr>
        <w:t>Firefox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0" w:history="1">
        <w:r w:rsidRPr="007D1E3F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http://mzl.la/18EqA4t</w:t>
        </w:r>
      </w:hyperlink>
    </w:p>
    <w:p w14:paraId="6C1EA7A7" w14:textId="77777777" w:rsidR="007D1E3F" w:rsidRPr="007D1E3F" w:rsidRDefault="007D1E3F" w:rsidP="003E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Gotham-Bold" w:eastAsia="Times New Roman" w:hAnsi="Gotham-Bold" w:cs="Arial"/>
          <w:b/>
          <w:bCs/>
          <w:color w:val="000000"/>
          <w:sz w:val="24"/>
          <w:szCs w:val="24"/>
        </w:rPr>
        <w:lastRenderedPageBreak/>
        <w:t>Chrome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1" w:history="1">
        <w:r w:rsidRPr="007D1E3F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http://bit.ly/18Es6W8</w:t>
        </w:r>
      </w:hyperlink>
    </w:p>
    <w:p w14:paraId="6F1293E5" w14:textId="77777777" w:rsidR="007D1E3F" w:rsidRPr="007D1E3F" w:rsidRDefault="007D1E3F" w:rsidP="003E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Gotham-Bold" w:eastAsia="Times New Roman" w:hAnsi="Gotham-Bold" w:cs="Arial"/>
          <w:b/>
          <w:bCs/>
          <w:color w:val="000000"/>
          <w:sz w:val="24"/>
          <w:szCs w:val="24"/>
        </w:rPr>
        <w:t>Safari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2" w:history="1">
        <w:r w:rsidRPr="007D1E3F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https://support.apple.com/es-es/guide/safari/sfri11471/mac</w:t>
        </w:r>
      </w:hyperlink>
    </w:p>
    <w:p w14:paraId="36C0BD7D" w14:textId="77777777" w:rsidR="007D1E3F" w:rsidRPr="007D1E3F" w:rsidRDefault="007D1E3F" w:rsidP="003E3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1E3F">
        <w:rPr>
          <w:rFonts w:ascii="Gotham-Bold" w:eastAsia="Times New Roman" w:hAnsi="Gotham-Bold" w:cs="Arial"/>
          <w:b/>
          <w:bCs/>
          <w:color w:val="000000"/>
          <w:sz w:val="24"/>
          <w:szCs w:val="24"/>
        </w:rPr>
        <w:t>Explorer</w:t>
      </w:r>
      <w:r w:rsidRPr="007D1E3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3" w:history="1">
        <w:r w:rsidRPr="007D1E3F">
          <w:rPr>
            <w:rFonts w:ascii="Arial" w:eastAsia="Times New Roman" w:hAnsi="Arial" w:cs="Arial"/>
            <w:color w:val="6994BA"/>
            <w:sz w:val="24"/>
            <w:szCs w:val="24"/>
            <w:u w:val="single"/>
          </w:rPr>
          <w:t>https://support.microsoft.com/es-es/kb/278835</w:t>
        </w:r>
      </w:hyperlink>
    </w:p>
    <w:p w14:paraId="559CDEC9" w14:textId="77777777" w:rsidR="00BC0D0B" w:rsidRPr="007D1E3F" w:rsidRDefault="00BC0D0B">
      <w:pPr>
        <w:rPr>
          <w:lang w:val="ca-ES"/>
        </w:rPr>
      </w:pPr>
    </w:p>
    <w:sectPr w:rsidR="00BC0D0B" w:rsidRPr="007D1E3F" w:rsidSect="00333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67A"/>
    <w:multiLevelType w:val="multilevel"/>
    <w:tmpl w:val="831E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29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3F"/>
    <w:rsid w:val="003333C1"/>
    <w:rsid w:val="003E3CE4"/>
    <w:rsid w:val="007D1E3F"/>
    <w:rsid w:val="00A71680"/>
    <w:rsid w:val="00B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F060"/>
  <w15:chartTrackingRefBased/>
  <w15:docId w15:val="{E3D7790B-A977-4EF3-BC82-C163F6A4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ndertraining.com/" TargetMode="External"/><Relationship Id="rId13" Type="http://schemas.openxmlformats.org/officeDocument/2006/relationships/hyperlink" Target="https://support.microsoft.com/es-es/kb/278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undertraining.com/" TargetMode="External"/><Relationship Id="rId12" Type="http://schemas.openxmlformats.org/officeDocument/2006/relationships/hyperlink" Target="https://support.apple.com/es-es/guide/safari/sfri11471/m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undertraining.com/" TargetMode="External"/><Relationship Id="rId11" Type="http://schemas.openxmlformats.org/officeDocument/2006/relationships/hyperlink" Target="http://bit.ly/18Es6W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mzl.la/18EqA4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es/intl/es/policies/technologies/typ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Armengol, Antoni</dc:creator>
  <cp:keywords/>
  <dc:description/>
  <cp:lastModifiedBy>Antoni Armengol</cp:lastModifiedBy>
  <cp:revision>2</cp:revision>
  <dcterms:created xsi:type="dcterms:W3CDTF">2023-03-14T10:18:00Z</dcterms:created>
  <dcterms:modified xsi:type="dcterms:W3CDTF">2023-03-14T10:18:00Z</dcterms:modified>
</cp:coreProperties>
</file>